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Новогодняя ёлка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Покупая искусственную ель, убедитесь в том, что она огнестойкая. Об этом должно быть написано в прилагаемой документации.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Регулярно проверяйте, достаточно ли ели воды. Помните, что в отапливаемых помещениях деревья быстрее высыхают.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Гирлянды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 xml:space="preserve">Никогда не используйте электрические гирлянды на металлических ёлках. Такое дерево может зарядиться от неисправных лампочек,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если кто-то дотронется до него, получит электрических разряд.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Заземлите все гирлянды, которые вы вешаете на улице, чтобы предотвратить возможность удара током.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Украшения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еду–дети могут захотеть попробовать их на вкус.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Безопасные игрушки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В качестве подарка выбирайте такие игрушки, которые подходят ребёнку по возрасту, способностям и интересам. Игрушки, предназначенные для детей более старшего возраста, чем ваш ребёнок, могут представлять опасность.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Внимательно прочитайте инструкцию к игрушке перед тем, как покупать и дарить её ребёнку.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У ребёнка могут возникнуть серьёзные проблемы с желудком или кишечником, если он проглотит батарейку "таблетку" или магнит. Иногда это приводит к смерти. Поэтому держите такие вещи подальше от детей и немедленно звоните в "скорую", если ребёнок всё-таки проглотил что-то.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 xml:space="preserve">Дети, которым не исполнилось 8 лет, могут подавиться </w:t>
      </w:r>
      <w:proofErr w:type="spellStart"/>
      <w:r>
        <w:rPr>
          <w:color w:val="000000"/>
          <w:sz w:val="27"/>
          <w:szCs w:val="27"/>
        </w:rPr>
        <w:t>ненадутыми</w:t>
      </w:r>
      <w:proofErr w:type="spellEnd"/>
      <w:r>
        <w:rPr>
          <w:color w:val="000000"/>
          <w:sz w:val="27"/>
          <w:szCs w:val="27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Безопасная еда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Следите за тем, чтобы горячая пища и напитки стояли подальше от края стола, откуда маленький ребёнок может легко их уронить.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Почаще мойте руки и следите за тем, чтобы дети тоже соблюдали это правило.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Если вы попробовали пищу из общей посуды, не используйте её больше, не помыв.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Всегда держите сырую и приготовленную пищу раздельно. А для их приготовления используйте разную посуду.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Мясо всегда размораживайте в холодильнике, а не при комнатной температуре.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Еда, которую следует держать в холодильнике, не должна находиться в тепле дольше двух часов.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Счастливые гости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Приберитесь сразу же, как только проводите последнего гостя. Маленький ребёнок может рано проснуться и попробовать остатки "взрослой" пищи и алкоголь.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В случае срочной необходимости у вас под рукой вс</w:t>
      </w:r>
      <w:r>
        <w:rPr>
          <w:color w:val="000000"/>
          <w:sz w:val="27"/>
          <w:szCs w:val="27"/>
        </w:rPr>
        <w:t>егда должны находиться телефон </w:t>
      </w:r>
      <w:r>
        <w:rPr>
          <w:color w:val="000000"/>
          <w:sz w:val="27"/>
          <w:szCs w:val="27"/>
        </w:rPr>
        <w:t>экстренных служб.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Путешествие, поход в гости и по магазинам и даже получение подарков может напрячь нервную систему ребёнка и вызвать стресс. Большее наслаждени</w:t>
      </w:r>
      <w:r>
        <w:rPr>
          <w:color w:val="000000"/>
          <w:sz w:val="27"/>
          <w:szCs w:val="27"/>
        </w:rPr>
        <w:t>е от праздничных дней вы и ваш </w:t>
      </w:r>
      <w:r>
        <w:rPr>
          <w:color w:val="000000"/>
          <w:sz w:val="27"/>
          <w:szCs w:val="27"/>
        </w:rPr>
        <w:t>ребенок получите, если будете соблюдать привычный распорядок дня.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Огонь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Не сжигайте обёрточную бумагу в камине. Если обёртка резко воспламенится и интенсивно загорится, огонь может вспыхнуть, что станет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причиной пожара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                         </w:t>
      </w:r>
      <w:r>
        <w:rPr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7pt;height:324.7pt">
            <v:imagedata r:id="rId5" o:title="IMG_20201216_105238"/>
          </v:shape>
        </w:pict>
      </w:r>
      <w:bookmarkStart w:id="0" w:name="_GoBack"/>
      <w:bookmarkEnd w:id="0"/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ПОМНИТЕ!!!</w:t>
      </w:r>
      <w:r>
        <w:rPr>
          <w:color w:val="000000"/>
          <w:sz w:val="36"/>
          <w:szCs w:val="36"/>
        </w:rPr>
        <w:br/>
      </w:r>
      <w:r>
        <w:rPr>
          <w:b/>
          <w:bCs/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t> Безопасность детей — дело рук их родителей.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t> Каждый ребенок должен знать свой домашний адрес и номер домашнего телефона.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t> Выучите с детьми наизусть номер "112" — телефон вызова экстренных служб.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73392" w:rsidRDefault="00873392" w:rsidP="008733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Счастливого Нового года</w:t>
      </w:r>
    </w:p>
    <w:p w:rsidR="00873392" w:rsidRDefault="00873392" w:rsidP="00873392"/>
    <w:p w:rsidR="00302439" w:rsidRDefault="00302439"/>
    <w:sectPr w:rsidR="00302439" w:rsidSect="00873392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392"/>
    <w:rsid w:val="00302439"/>
    <w:rsid w:val="0087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FB3A"/>
  <w15:chartTrackingRefBased/>
  <w15:docId w15:val="{8659FA07-BE55-478C-9565-50EA0D26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3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3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98A99-8853-431D-8401-66DF64C7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1</cp:revision>
  <cp:lastPrinted>2021-01-05T13:35:00Z</cp:lastPrinted>
  <dcterms:created xsi:type="dcterms:W3CDTF">2021-01-05T13:30:00Z</dcterms:created>
  <dcterms:modified xsi:type="dcterms:W3CDTF">2021-01-05T13:36:00Z</dcterms:modified>
</cp:coreProperties>
</file>